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69" w:rsidRDefault="001F0169" w:rsidP="001F0169">
      <w:pPr>
        <w:rPr>
          <w:rStyle w:val="Forte"/>
          <w:rFonts w:ascii="Arial" w:hAnsi="Arial" w:cs="Arial"/>
          <w:i/>
          <w:smallCaps/>
          <w:color w:val="333333"/>
          <w:sz w:val="28"/>
          <w:szCs w:val="28"/>
          <w:shd w:val="clear" w:color="auto" w:fill="FFFFFF"/>
        </w:rPr>
      </w:pPr>
      <w:r w:rsidRPr="005536CE">
        <w:rPr>
          <w:rStyle w:val="Forte"/>
          <w:rFonts w:ascii="Arial" w:hAnsi="Arial" w:cs="Arial"/>
          <w:i/>
          <w:smallCaps/>
          <w:color w:val="333333"/>
          <w:sz w:val="28"/>
          <w:szCs w:val="28"/>
          <w:shd w:val="clear" w:color="auto" w:fill="FFFFFF"/>
        </w:rPr>
        <w:t>Ato de</w:t>
      </w:r>
      <w:r w:rsidRPr="005536CE">
        <w:rPr>
          <w:rStyle w:val="Forte"/>
          <w:rFonts w:ascii="Arial" w:hAnsi="Arial" w:cs="Arial"/>
          <w:i/>
          <w:smallCaps/>
          <w:color w:val="333333"/>
          <w:sz w:val="28"/>
          <w:szCs w:val="28"/>
          <w:shd w:val="clear" w:color="auto" w:fill="FFFFFF"/>
        </w:rPr>
        <w:t xml:space="preserve"> Designação de Fiscais de Contratos Corporativos: </w:t>
      </w:r>
    </w:p>
    <w:p w:rsidR="005536CE" w:rsidRPr="005536CE" w:rsidRDefault="005536CE" w:rsidP="001F0169">
      <w:pPr>
        <w:rPr>
          <w:rStyle w:val="Forte"/>
          <w:rFonts w:ascii="Arial" w:hAnsi="Arial" w:cs="Arial"/>
          <w:i/>
          <w:smallCaps/>
          <w:color w:val="333333"/>
          <w:sz w:val="28"/>
          <w:szCs w:val="28"/>
          <w:shd w:val="clear" w:color="auto" w:fill="FFFFFF"/>
        </w:rPr>
      </w:pPr>
    </w:p>
    <w:p w:rsidR="001F0169" w:rsidRDefault="005536CE" w:rsidP="001F0169">
      <w:pPr>
        <w:rPr>
          <w:rStyle w:val="Forte"/>
          <w:rFonts w:ascii="Times New Roman" w:hAnsi="Times New Roman" w:cs="Times New Roman"/>
          <w:b w:val="0"/>
          <w:bCs w:val="0"/>
          <w:color w:val="00B050"/>
          <w:sz w:val="28"/>
          <w:szCs w:val="28"/>
          <w:shd w:val="clear" w:color="auto" w:fill="FFFFFF"/>
        </w:rPr>
      </w:pPr>
      <w:hyperlink r:id="rId4" w:history="1">
        <w:r w:rsidRPr="006B5FC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https://docs.google.com/forms/d/e/1FAIpQLSfTkXIScl0EijciZNJ5Nm8NkI1fuaQv_at8upya6HUbUkO8CQ/viewform</w:t>
        </w:r>
      </w:hyperlink>
    </w:p>
    <w:p w:rsidR="005536CE" w:rsidRPr="001F0169" w:rsidRDefault="005536CE" w:rsidP="001F01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520E" w:rsidRDefault="005536CE">
      <w:r>
        <w:rPr>
          <w:noProof/>
          <w:lang w:eastAsia="pt-BR"/>
        </w:rPr>
        <w:drawing>
          <wp:inline distT="0" distB="0" distL="0" distR="0">
            <wp:extent cx="5400040" cy="2638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9"/>
    <w:rsid w:val="001F0169"/>
    <w:rsid w:val="005536CE"/>
    <w:rsid w:val="0091411D"/>
    <w:rsid w:val="00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8A91-976F-4681-A8F5-A63FB93E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F0169"/>
    <w:rPr>
      <w:b/>
      <w:bCs/>
    </w:rPr>
  </w:style>
  <w:style w:type="character" w:styleId="Hyperlink">
    <w:name w:val="Hyperlink"/>
    <w:basedOn w:val="Fontepargpadro"/>
    <w:uiPriority w:val="99"/>
    <w:unhideWhenUsed/>
    <w:rsid w:val="00553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fTkXIScl0EijciZNJ5Nm8NkI1fuaQv_at8upya6HUbUkO8CQ/viewfor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Cleilson Bourguignon Costa</dc:creator>
  <cp:keywords/>
  <dc:description/>
  <cp:lastModifiedBy>Cleilson Bourguignon Costa</cp:lastModifiedBy>
  <cp:revision>2</cp:revision>
  <cp:lastPrinted>2021-08-13T20:09:00Z</cp:lastPrinted>
  <dcterms:created xsi:type="dcterms:W3CDTF">2021-08-13T20:03:00Z</dcterms:created>
  <dcterms:modified xsi:type="dcterms:W3CDTF">2021-08-13T20:19:00Z</dcterms:modified>
</cp:coreProperties>
</file>